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57DA15" w14:textId="0DC28121" w:rsidR="000D7F52" w:rsidRPr="00463621" w:rsidRDefault="003C4F99">
      <w:pPr>
        <w:rPr>
          <w:sz w:val="32"/>
          <w:szCs w:val="32"/>
        </w:rPr>
      </w:pPr>
      <w:r w:rsidRPr="00463621">
        <w:rPr>
          <w:sz w:val="32"/>
          <w:szCs w:val="32"/>
        </w:rPr>
        <w:t>KW45B41Z83AFTA MCU</w:t>
      </w:r>
      <w:r w:rsidR="00463621">
        <w:rPr>
          <w:sz w:val="32"/>
          <w:szCs w:val="32"/>
        </w:rPr>
        <w:t xml:space="preserve"> Configuration</w:t>
      </w:r>
    </w:p>
    <w:p w14:paraId="658B312F" w14:textId="7AC4DAF6" w:rsidR="003C4F99" w:rsidRDefault="003C4F99">
      <w:r>
        <w:t>Pre-</w:t>
      </w:r>
      <w:r w:rsidR="00B5024E">
        <w:t>Requisites</w:t>
      </w:r>
      <w:r>
        <w:t>:</w:t>
      </w:r>
    </w:p>
    <w:p w14:paraId="1C3CB23B" w14:textId="5957EB84" w:rsidR="003C4F99" w:rsidRDefault="003C4F99" w:rsidP="003C4F99">
      <w:r>
        <w:t xml:space="preserve">SDK version: </w:t>
      </w:r>
      <w:r w:rsidRPr="00463621">
        <w:rPr>
          <w:b/>
          <w:bCs/>
        </w:rPr>
        <w:t>SDK_2_12_5_KW45B41Z-EVK</w:t>
      </w:r>
      <w:r w:rsidRPr="003C4F99">
        <w:t xml:space="preserve"> </w:t>
      </w:r>
    </w:p>
    <w:p w14:paraId="687292C2" w14:textId="62DA87B8" w:rsidR="003C4F99" w:rsidRDefault="003C4F99" w:rsidP="003C4F99">
      <w:r>
        <w:t xml:space="preserve">IDE: </w:t>
      </w:r>
      <w:r w:rsidRPr="003C4F99">
        <w:t>MCUXpresso IDE v11.9.0.2144</w:t>
      </w:r>
    </w:p>
    <w:p w14:paraId="46996244" w14:textId="4A72CF6F" w:rsidR="003C4F99" w:rsidRPr="00906665" w:rsidRDefault="00B5024E" w:rsidP="003C4F99">
      <w:pPr>
        <w:rPr>
          <w:b/>
          <w:bCs/>
        </w:rPr>
      </w:pPr>
      <w:r w:rsidRPr="00906665">
        <w:rPr>
          <w:b/>
          <w:bCs/>
        </w:rPr>
        <w:t>Query:</w:t>
      </w:r>
      <w:r w:rsidR="003C4F99" w:rsidRPr="00906665">
        <w:rPr>
          <w:b/>
          <w:bCs/>
        </w:rPr>
        <w:t xml:space="preserve"> The IR</w:t>
      </w:r>
      <w:r w:rsidR="00463621" w:rsidRPr="00906665">
        <w:rPr>
          <w:b/>
          <w:bCs/>
        </w:rPr>
        <w:t>Q Handler (</w:t>
      </w:r>
      <w:r w:rsidR="00463621" w:rsidRPr="00906665">
        <w:rPr>
          <w:b/>
          <w:bCs/>
        </w:rPr>
        <w:t>GPIOD_INT1_IRQHandler</w:t>
      </w:r>
      <w:r w:rsidR="00463621" w:rsidRPr="00906665">
        <w:rPr>
          <w:b/>
          <w:bCs/>
        </w:rPr>
        <w:t xml:space="preserve">) is observed in the Button Task and the MCU is waiting for the </w:t>
      </w:r>
      <w:r w:rsidR="00906665" w:rsidRPr="00906665">
        <w:rPr>
          <w:b/>
          <w:bCs/>
        </w:rPr>
        <w:t>interrup</w:t>
      </w:r>
      <w:r w:rsidR="00906665">
        <w:rPr>
          <w:b/>
          <w:bCs/>
        </w:rPr>
        <w:t xml:space="preserve">t trigger </w:t>
      </w:r>
      <w:r w:rsidR="00463621" w:rsidRPr="00906665">
        <w:rPr>
          <w:b/>
          <w:bCs/>
        </w:rPr>
        <w:t xml:space="preserve">from the PTD1 pin, even though it is not configured. </w:t>
      </w:r>
    </w:p>
    <w:p w14:paraId="519DCDC8" w14:textId="08283569" w:rsidR="00463621" w:rsidRDefault="00463621" w:rsidP="003C4F99">
      <w:r w:rsidRPr="00906665">
        <w:rPr>
          <w:b/>
          <w:bCs/>
        </w:rPr>
        <w:t xml:space="preserve">Where is this Interrupt handler assignment taken care of in the code and how do I change it to </w:t>
      </w:r>
      <w:r w:rsidRPr="00906665">
        <w:rPr>
          <w:b/>
          <w:bCs/>
        </w:rPr>
        <w:t>GPIO</w:t>
      </w:r>
      <w:r w:rsidRPr="00906665">
        <w:rPr>
          <w:b/>
          <w:bCs/>
        </w:rPr>
        <w:t>B</w:t>
      </w:r>
      <w:r w:rsidRPr="00906665">
        <w:rPr>
          <w:b/>
          <w:bCs/>
        </w:rPr>
        <w:t>_INT1_</w:t>
      </w:r>
      <w:r w:rsidR="00906665" w:rsidRPr="00906665">
        <w:rPr>
          <w:b/>
          <w:bCs/>
        </w:rPr>
        <w:t>IRQHandler??</w:t>
      </w:r>
    </w:p>
    <w:p w14:paraId="04671FEE" w14:textId="4F42D396" w:rsidR="003C4F99" w:rsidRDefault="003C4F99" w:rsidP="003C4F99">
      <w:r>
        <w:t>Software Flow:</w:t>
      </w:r>
    </w:p>
    <w:p w14:paraId="19E85D17" w14:textId="77777777" w:rsidR="00B5024E" w:rsidRPr="00B5024E" w:rsidRDefault="003C4F99" w:rsidP="00B5024E">
      <w:pPr>
        <w:ind w:left="360"/>
        <w:rPr>
          <w:lang w:val="en-IN"/>
        </w:rPr>
      </w:pPr>
      <w:r>
        <w:t xml:space="preserve">Pins Initialization (PTB4) </w:t>
      </w:r>
    </w:p>
    <w:p w14:paraId="02DC7693" w14:textId="55374E4A" w:rsidR="00B5024E" w:rsidRDefault="003C4F99" w:rsidP="00B5024E">
      <w:pPr>
        <w:pStyle w:val="ListParagraph"/>
        <w:ind w:left="1440"/>
        <w:rPr>
          <w:lang w:val="en-IN"/>
        </w:rPr>
      </w:pPr>
      <w:r w:rsidRPr="00B5024E">
        <w:rPr>
          <w:lang w:val="en-IN"/>
        </w:rPr>
        <w:t>CLOCK_EnableClock(</w:t>
      </w:r>
      <w:r w:rsidRPr="00B5024E">
        <w:rPr>
          <w:i/>
          <w:iCs/>
          <w:lang w:val="en-IN"/>
        </w:rPr>
        <w:t>kCLOCK_PortB</w:t>
      </w:r>
      <w:r w:rsidRPr="00B5024E">
        <w:rPr>
          <w:lang w:val="en-IN"/>
        </w:rPr>
        <w:t>)</w:t>
      </w:r>
      <w:r w:rsidR="00FD45AD">
        <w:rPr>
          <w:lang w:val="en-IN"/>
        </w:rPr>
        <w:t>.</w:t>
      </w:r>
      <w:r w:rsidR="00FD45AD" w:rsidRPr="00B5024E">
        <w:rPr>
          <w:lang w:val="en-IN"/>
        </w:rPr>
        <w:t xml:space="preserve"> </w:t>
      </w:r>
    </w:p>
    <w:p w14:paraId="3762460B" w14:textId="5EA6327F" w:rsidR="00B5024E" w:rsidRDefault="003C4F99" w:rsidP="00B5024E">
      <w:pPr>
        <w:pStyle w:val="ListParagraph"/>
        <w:ind w:left="1440"/>
        <w:rPr>
          <w:lang w:val="en-IN"/>
        </w:rPr>
      </w:pPr>
      <w:r w:rsidRPr="00B5024E">
        <w:rPr>
          <w:lang w:val="en-IN"/>
        </w:rPr>
        <w:t>PORT_</w:t>
      </w:r>
      <w:r w:rsidR="00B5024E" w:rsidRPr="00B5024E">
        <w:rPr>
          <w:lang w:val="en-IN"/>
        </w:rPr>
        <w:t>DisableEFTDetectInterrupts (</w:t>
      </w:r>
      <w:r w:rsidRPr="00B5024E">
        <w:rPr>
          <w:lang w:val="en-IN"/>
        </w:rPr>
        <w:t xml:space="preserve">PORTB, 0x08u); </w:t>
      </w:r>
      <w:r w:rsidR="00B5024E" w:rsidRPr="00B5024E">
        <w:rPr>
          <w:sz w:val="16"/>
          <w:szCs w:val="16"/>
          <w:lang w:val="en-IN"/>
        </w:rPr>
        <w:t>/* EFT detect interrupts configuration on PORTB</w:t>
      </w:r>
      <w:r w:rsidR="00B5024E" w:rsidRPr="00B5024E">
        <w:rPr>
          <w:sz w:val="16"/>
          <w:szCs w:val="16"/>
          <w:lang w:val="en-IN"/>
        </w:rPr>
        <w:t>*/</w:t>
      </w:r>
    </w:p>
    <w:p w14:paraId="5F7BF2CE" w14:textId="6608579A" w:rsidR="00B5024E" w:rsidRDefault="003C4F99" w:rsidP="00B5024E">
      <w:pPr>
        <w:pStyle w:val="ListParagraph"/>
        <w:ind w:left="1440"/>
        <w:rPr>
          <w:lang w:val="en-IN"/>
        </w:rPr>
      </w:pPr>
      <w:r w:rsidRPr="00B5024E">
        <w:rPr>
          <w:lang w:val="en-IN"/>
        </w:rPr>
        <w:t>PORT_</w:t>
      </w:r>
      <w:r w:rsidR="00B5024E" w:rsidRPr="00B5024E">
        <w:rPr>
          <w:lang w:val="en-IN"/>
        </w:rPr>
        <w:t>SetPinMux (</w:t>
      </w:r>
      <w:r w:rsidRPr="00B5024E">
        <w:rPr>
          <w:lang w:val="en-IN"/>
        </w:rPr>
        <w:t xml:space="preserve">S32K3_WKP_SRC_S32K3_WKP_PORT, S32K3_WKP_SRC_S32K3_WKP_PIN, </w:t>
      </w:r>
      <w:r w:rsidRPr="00B5024E">
        <w:rPr>
          <w:i/>
          <w:iCs/>
          <w:lang w:val="en-IN"/>
        </w:rPr>
        <w:t>kPORT_MuxAsGpio</w:t>
      </w:r>
      <w:r w:rsidRPr="00B5024E">
        <w:rPr>
          <w:lang w:val="en-IN"/>
        </w:rPr>
        <w:t xml:space="preserve">); </w:t>
      </w:r>
      <w:r w:rsidR="00B5024E" w:rsidRPr="00B5024E">
        <w:rPr>
          <w:sz w:val="16"/>
          <w:szCs w:val="16"/>
          <w:lang w:val="en-IN"/>
        </w:rPr>
        <w:t>/* PORTB3 (pin 1) is configured as PTB3 */</w:t>
      </w:r>
      <w:r w:rsidR="00B5024E" w:rsidRPr="00B5024E">
        <w:rPr>
          <w:lang w:val="en-IN"/>
        </w:rPr>
        <w:t xml:space="preserve">   </w:t>
      </w:r>
    </w:p>
    <w:p w14:paraId="60B9E4B4" w14:textId="26BB250D" w:rsidR="00B5024E" w:rsidRDefault="003C4F99" w:rsidP="00B5024E">
      <w:pPr>
        <w:pStyle w:val="ListParagraph"/>
        <w:ind w:left="1440"/>
        <w:rPr>
          <w:lang w:val="en-IN"/>
        </w:rPr>
      </w:pPr>
      <w:r w:rsidRPr="00B5024E">
        <w:rPr>
          <w:lang w:val="en-IN"/>
        </w:rPr>
        <w:t>PORTB-&gt;</w:t>
      </w:r>
      <w:r w:rsidR="00B5024E" w:rsidRPr="00B5024E">
        <w:rPr>
          <w:lang w:val="en-IN"/>
        </w:rPr>
        <w:t>PCR [</w:t>
      </w:r>
      <w:r w:rsidRPr="00B5024E">
        <w:rPr>
          <w:lang w:val="en-IN"/>
        </w:rPr>
        <w:t>3] = ((PORTB-&gt;</w:t>
      </w:r>
      <w:r w:rsidR="00B5024E" w:rsidRPr="00B5024E">
        <w:rPr>
          <w:lang w:val="en-IN"/>
        </w:rPr>
        <w:t>PCR [</w:t>
      </w:r>
      <w:r w:rsidRPr="00B5024E">
        <w:rPr>
          <w:lang w:val="en-IN"/>
        </w:rPr>
        <w:t>3] &amp; (</w:t>
      </w:r>
      <w:r w:rsidR="00906665" w:rsidRPr="00B5024E">
        <w:rPr>
          <w:lang w:val="en-IN"/>
        </w:rPr>
        <w:t>~ (</w:t>
      </w:r>
      <w:r w:rsidRPr="00B5024E">
        <w:rPr>
          <w:lang w:val="en-IN"/>
        </w:rPr>
        <w:t xml:space="preserve">PORT_PCR_SRE_MASK | PORT_PCR_ODE_MASK | PORT_PCR_DSE_MASK))) </w:t>
      </w:r>
    </w:p>
    <w:p w14:paraId="0437A06A" w14:textId="25203C66" w:rsidR="00B5024E" w:rsidRDefault="003C4F99" w:rsidP="00B5024E">
      <w:pPr>
        <w:pStyle w:val="ListParagraph"/>
        <w:ind w:left="1440"/>
        <w:rPr>
          <w:lang w:val="en-IN"/>
        </w:rPr>
      </w:pPr>
      <w:r w:rsidRPr="00B5024E">
        <w:rPr>
          <w:lang w:val="en-IN"/>
        </w:rPr>
        <w:t xml:space="preserve">| PORT_PCR_SRE(PCR_SRE_sre1) </w:t>
      </w:r>
      <w:r w:rsidR="00B5024E" w:rsidRPr="00B5024E">
        <w:rPr>
          <w:sz w:val="16"/>
          <w:szCs w:val="16"/>
          <w:lang w:val="en-IN"/>
        </w:rPr>
        <w:t>/* Slew Rate Enable: Slow. */</w:t>
      </w:r>
    </w:p>
    <w:p w14:paraId="59F2652F" w14:textId="56A226F8" w:rsidR="00B5024E" w:rsidRDefault="003C4F99" w:rsidP="00B5024E">
      <w:pPr>
        <w:pStyle w:val="ListParagraph"/>
        <w:ind w:left="1440"/>
        <w:rPr>
          <w:lang w:val="en-IN"/>
        </w:rPr>
      </w:pPr>
      <w:r w:rsidRPr="00B5024E">
        <w:rPr>
          <w:lang w:val="en-IN"/>
        </w:rPr>
        <w:t>| PORT_PCR_ODE(PCR_ODE_ode0)</w:t>
      </w:r>
      <w:r w:rsidR="00B5024E">
        <w:rPr>
          <w:lang w:val="en-IN"/>
        </w:rPr>
        <w:t xml:space="preserve"> </w:t>
      </w:r>
      <w:r w:rsidR="00B5024E" w:rsidRPr="00B5024E">
        <w:rPr>
          <w:sz w:val="16"/>
          <w:szCs w:val="16"/>
          <w:lang w:val="en-IN"/>
        </w:rPr>
        <w:t>/* Open Drain Enable: Disables. */</w:t>
      </w:r>
      <w:r w:rsidR="00B5024E" w:rsidRPr="00B5024E">
        <w:rPr>
          <w:lang w:val="en-IN"/>
        </w:rPr>
        <w:t xml:space="preserve">  </w:t>
      </w:r>
    </w:p>
    <w:p w14:paraId="297AB84A" w14:textId="63D92354" w:rsidR="00B5024E" w:rsidRDefault="003C4F99" w:rsidP="00B5024E">
      <w:pPr>
        <w:pStyle w:val="ListParagraph"/>
        <w:ind w:left="1440"/>
        <w:rPr>
          <w:sz w:val="16"/>
          <w:szCs w:val="16"/>
          <w:lang w:val="en-IN"/>
        </w:rPr>
      </w:pPr>
      <w:r w:rsidRPr="003C4F99">
        <w:rPr>
          <w:lang w:val="en-IN"/>
        </w:rPr>
        <w:t>| PORT_PCR_DSE(PCR_DSE_dse0)</w:t>
      </w:r>
      <w:r w:rsidR="00B5024E" w:rsidRPr="003C4F99">
        <w:rPr>
          <w:lang w:val="en-IN"/>
        </w:rPr>
        <w:t>);</w:t>
      </w:r>
      <w:r w:rsidR="00B5024E">
        <w:rPr>
          <w:lang w:val="en-IN"/>
        </w:rPr>
        <w:t xml:space="preserve"> </w:t>
      </w:r>
      <w:r w:rsidR="00B5024E" w:rsidRPr="00B5024E">
        <w:rPr>
          <w:lang w:val="en-IN"/>
        </w:rPr>
        <w:t>/</w:t>
      </w:r>
      <w:r w:rsidR="00B5024E" w:rsidRPr="00B5024E">
        <w:rPr>
          <w:sz w:val="16"/>
          <w:szCs w:val="16"/>
          <w:lang w:val="en-IN"/>
        </w:rPr>
        <w:t>* Drive Strength Enable: Low. */</w:t>
      </w:r>
    </w:p>
    <w:p w14:paraId="0D7F0663" w14:textId="77777777" w:rsidR="00B5024E" w:rsidRPr="00B5024E" w:rsidRDefault="00B5024E" w:rsidP="00B5024E">
      <w:pPr>
        <w:pStyle w:val="ListParagraph"/>
        <w:ind w:left="1440"/>
        <w:rPr>
          <w:sz w:val="16"/>
          <w:szCs w:val="16"/>
          <w:lang w:val="en-IN"/>
        </w:rPr>
      </w:pPr>
    </w:p>
    <w:p w14:paraId="01379BD9" w14:textId="7EE99089" w:rsidR="00B5024E" w:rsidRPr="00B5024E" w:rsidRDefault="00B5024E" w:rsidP="00E27908">
      <w:pPr>
        <w:pStyle w:val="ListParagraph"/>
        <w:numPr>
          <w:ilvl w:val="0"/>
          <w:numId w:val="2"/>
        </w:numPr>
        <w:shd w:val="clear" w:color="auto" w:fill="E8F2FE"/>
        <w:spacing w:after="0" w:line="240" w:lineRule="auto"/>
        <w:rPr>
          <w:lang w:val="en-IN"/>
        </w:rPr>
      </w:pPr>
      <w:r w:rsidRPr="00B5024E">
        <w:rPr>
          <w:rFonts w:ascii="Consolas" w:eastAsia="Times New Roman" w:hAnsi="Consolas" w:cs="Times New Roman"/>
          <w:color w:val="000000"/>
          <w:kern w:val="0"/>
          <w:sz w:val="20"/>
          <w:szCs w:val="20"/>
          <w:shd w:val="clear" w:color="auto" w:fill="D4D4D4"/>
          <w:lang w:val="en-IN" w:eastAsia="en-IN"/>
          <w14:ligatures w14:val="none"/>
        </w:rPr>
        <w:t>APP_</w:t>
      </w:r>
      <w:r w:rsidR="009D3BD8" w:rsidRPr="00B5024E">
        <w:rPr>
          <w:rFonts w:ascii="Consolas" w:eastAsia="Times New Roman" w:hAnsi="Consolas" w:cs="Times New Roman"/>
          <w:color w:val="000000"/>
          <w:kern w:val="0"/>
          <w:sz w:val="20"/>
          <w:szCs w:val="20"/>
          <w:shd w:val="clear" w:color="auto" w:fill="D4D4D4"/>
          <w:lang w:val="en-IN" w:eastAsia="en-IN"/>
          <w14:ligatures w14:val="none"/>
        </w:rPr>
        <w:t>InitServices (</w:t>
      </w:r>
      <w:r w:rsidRPr="00B5024E">
        <w:rPr>
          <w:rFonts w:ascii="Consolas" w:eastAsia="Times New Roman" w:hAnsi="Consolas" w:cs="Times New Roman"/>
          <w:color w:val="000000"/>
          <w:kern w:val="0"/>
          <w:sz w:val="20"/>
          <w:szCs w:val="20"/>
          <w:shd w:val="clear" w:color="auto" w:fill="D4D4D4"/>
          <w:lang w:val="en-IN" w:eastAsia="en-IN"/>
          <w14:ligatures w14:val="none"/>
        </w:rPr>
        <w:t>):</w:t>
      </w:r>
      <w:r w:rsidRPr="00B5024E">
        <w:rPr>
          <w:lang w:val="en-IN"/>
        </w:rPr>
        <w:t xml:space="preserve">      </w:t>
      </w:r>
    </w:p>
    <w:p w14:paraId="0A57EEB4" w14:textId="69CC2F73" w:rsidR="003C4F99" w:rsidRDefault="003C4F99" w:rsidP="003C4F99">
      <w:pPr>
        <w:pStyle w:val="ListParagraph"/>
        <w:spacing w:after="0" w:line="240" w:lineRule="auto"/>
        <w:rPr>
          <w:lang w:val="en-IN"/>
        </w:rPr>
      </w:pPr>
    </w:p>
    <w:p w14:paraId="5608F4D9" w14:textId="2860E2F4" w:rsidR="00B5024E" w:rsidRPr="00B5024E" w:rsidRDefault="00B5024E" w:rsidP="00B5024E">
      <w:pPr>
        <w:pStyle w:val="ListParagraph"/>
        <w:spacing w:line="240" w:lineRule="auto"/>
        <w:rPr>
          <w:lang w:val="en-IN"/>
        </w:rPr>
      </w:pPr>
      <w:r>
        <w:rPr>
          <w:lang w:val="en-IN"/>
        </w:rPr>
        <w:t xml:space="preserve">Button handle: </w:t>
      </w:r>
      <w:r w:rsidRPr="00B5024E">
        <w:rPr>
          <w:lang w:val="en-IN"/>
        </w:rPr>
        <w:t>g_</w:t>
      </w:r>
      <w:r w:rsidRPr="00B5024E">
        <w:rPr>
          <w:lang w:val="en-IN"/>
        </w:rPr>
        <w:t>buttonHandle [</w:t>
      </w:r>
      <w:r w:rsidRPr="00B5024E">
        <w:rPr>
          <w:lang w:val="en-IN"/>
        </w:rPr>
        <w:t>1]</w:t>
      </w:r>
      <w:r>
        <w:rPr>
          <w:lang w:val="en-IN"/>
        </w:rPr>
        <w:t>.</w:t>
      </w:r>
    </w:p>
    <w:p w14:paraId="2A884846" w14:textId="17F47A83" w:rsidR="00B5024E" w:rsidRPr="00937410" w:rsidRDefault="00B5024E" w:rsidP="00937410">
      <w:pPr>
        <w:pStyle w:val="ListParagraph"/>
        <w:spacing w:after="0" w:line="240" w:lineRule="auto"/>
        <w:rPr>
          <w:lang w:val="en-IN"/>
        </w:rPr>
      </w:pPr>
      <w:r>
        <w:rPr>
          <w:lang w:val="en-IN"/>
        </w:rPr>
        <w:t>Button configuration:</w:t>
      </w:r>
    </w:p>
    <w:p w14:paraId="3671E72D" w14:textId="49829F4A" w:rsidR="00B5024E" w:rsidRDefault="00B5024E" w:rsidP="00B5024E">
      <w:pPr>
        <w:pStyle w:val="ListParagraph"/>
        <w:numPr>
          <w:ilvl w:val="0"/>
          <w:numId w:val="3"/>
        </w:numPr>
        <w:spacing w:after="0" w:line="240" w:lineRule="auto"/>
        <w:rPr>
          <w:lang w:val="en-IN"/>
        </w:rPr>
      </w:pPr>
      <w:r>
        <w:rPr>
          <w:lang w:val="en-IN"/>
        </w:rPr>
        <w:t>Pins default: 1 (high)</w:t>
      </w:r>
    </w:p>
    <w:p w14:paraId="520A897D" w14:textId="2A924C37" w:rsidR="00B5024E" w:rsidRDefault="00B5024E" w:rsidP="00B5024E">
      <w:pPr>
        <w:pStyle w:val="ListParagraph"/>
        <w:numPr>
          <w:ilvl w:val="0"/>
          <w:numId w:val="3"/>
        </w:numPr>
        <w:spacing w:after="0" w:line="240" w:lineRule="auto"/>
        <w:rPr>
          <w:lang w:val="en-IN"/>
        </w:rPr>
      </w:pPr>
      <w:r>
        <w:rPr>
          <w:lang w:val="en-IN"/>
        </w:rPr>
        <w:t>Pins Direction: Input,</w:t>
      </w:r>
    </w:p>
    <w:p w14:paraId="3E2105EC" w14:textId="1F7A334C" w:rsidR="00B5024E" w:rsidRDefault="00B5024E" w:rsidP="00B5024E">
      <w:pPr>
        <w:pStyle w:val="ListParagraph"/>
        <w:numPr>
          <w:ilvl w:val="0"/>
          <w:numId w:val="3"/>
        </w:numPr>
        <w:spacing w:after="0" w:line="240" w:lineRule="auto"/>
        <w:rPr>
          <w:lang w:val="en-IN"/>
        </w:rPr>
      </w:pPr>
      <w:r>
        <w:rPr>
          <w:lang w:val="en-IN"/>
        </w:rPr>
        <w:t>Port Instance: 1 (PTB).</w:t>
      </w:r>
    </w:p>
    <w:p w14:paraId="13958D6F" w14:textId="49599F99" w:rsidR="00B5024E" w:rsidRDefault="00B5024E" w:rsidP="00B5024E">
      <w:pPr>
        <w:pStyle w:val="ListParagraph"/>
        <w:numPr>
          <w:ilvl w:val="0"/>
          <w:numId w:val="3"/>
        </w:numPr>
        <w:spacing w:after="0" w:line="240" w:lineRule="auto"/>
        <w:rPr>
          <w:lang w:val="en-IN"/>
        </w:rPr>
      </w:pPr>
      <w:r>
        <w:rPr>
          <w:lang w:val="en-IN"/>
        </w:rPr>
        <w:t>Pin: 3 (PTB3).</w:t>
      </w:r>
    </w:p>
    <w:p w14:paraId="0E4A392E" w14:textId="77777777" w:rsidR="009D3BD8" w:rsidRDefault="009D3BD8" w:rsidP="009D3BD8">
      <w:pPr>
        <w:pStyle w:val="ListParagraph"/>
        <w:spacing w:after="0" w:line="240" w:lineRule="auto"/>
        <w:ind w:left="1440"/>
        <w:rPr>
          <w:lang w:val="en-IN"/>
        </w:rPr>
      </w:pPr>
    </w:p>
    <w:p w14:paraId="6385CE79" w14:textId="2AAD6D3C" w:rsidR="009D3BD8" w:rsidRPr="009D3BD8" w:rsidRDefault="009D3BD8" w:rsidP="009D3BD8">
      <w:pPr>
        <w:spacing w:after="0" w:line="240" w:lineRule="auto"/>
        <w:rPr>
          <w:lang w:val="en-IN"/>
        </w:rPr>
      </w:pPr>
      <w:r>
        <w:rPr>
          <w:lang w:val="en-IN"/>
        </w:rPr>
        <w:t xml:space="preserve">           Note: SW2(PTD1) and SW3(PTC6) configurations are removed. </w:t>
      </w:r>
    </w:p>
    <w:p w14:paraId="4C7B504D" w14:textId="31C46A86" w:rsidR="00937410" w:rsidRPr="00937410" w:rsidRDefault="00937410" w:rsidP="00937410">
      <w:pPr>
        <w:spacing w:after="0" w:line="240" w:lineRule="auto"/>
        <w:rPr>
          <w:lang w:val="en-IN"/>
        </w:rPr>
      </w:pPr>
      <w:r>
        <w:rPr>
          <w:lang w:val="en-IN"/>
        </w:rPr>
        <w:t xml:space="preserve">              </w:t>
      </w:r>
    </w:p>
    <w:p w14:paraId="6EB43F8D" w14:textId="0DDB97D0" w:rsidR="00B5024E" w:rsidRPr="009D3BD8" w:rsidRDefault="00937410" w:rsidP="00B67DBC">
      <w:pPr>
        <w:pStyle w:val="ListParagraph"/>
        <w:numPr>
          <w:ilvl w:val="0"/>
          <w:numId w:val="2"/>
        </w:numPr>
        <w:shd w:val="clear" w:color="auto" w:fill="E8F2FE"/>
        <w:spacing w:after="0" w:line="240" w:lineRule="auto"/>
        <w:rPr>
          <w:lang w:val="en-IN"/>
        </w:rPr>
      </w:pPr>
      <w:r w:rsidRPr="009D3BD8">
        <w:rPr>
          <w:rFonts w:ascii="Consolas" w:eastAsia="Times New Roman" w:hAnsi="Consolas" w:cs="Times New Roman"/>
          <w:color w:val="000000"/>
          <w:kern w:val="0"/>
          <w:sz w:val="20"/>
          <w:szCs w:val="20"/>
          <w:shd w:val="clear" w:color="auto" w:fill="D4D4D4"/>
          <w:lang w:val="en-IN" w:eastAsia="en-IN"/>
          <w14:ligatures w14:val="none"/>
        </w:rPr>
        <w:t>APP_ServiceInitLowpower</w:t>
      </w:r>
      <w:r w:rsidR="009D3BD8">
        <w:rPr>
          <w:rFonts w:ascii="Consolas" w:eastAsia="Times New Roman" w:hAnsi="Consolas" w:cs="Times New Roman"/>
          <w:color w:val="000000"/>
          <w:kern w:val="0"/>
          <w:sz w:val="20"/>
          <w:szCs w:val="20"/>
          <w:shd w:val="clear" w:color="auto" w:fill="D4D4D4"/>
          <w:lang w:val="en-IN" w:eastAsia="en-IN"/>
          <w14:ligatures w14:val="none"/>
        </w:rPr>
        <w:t xml:space="preserve"> </w:t>
      </w:r>
      <w:r w:rsidR="009D3BD8" w:rsidRPr="009D3BD8">
        <w:rPr>
          <w:rFonts w:ascii="Consolas" w:eastAsia="Times New Roman" w:hAnsi="Consolas" w:cs="Times New Roman"/>
          <w:color w:val="000000"/>
          <w:kern w:val="0"/>
          <w:sz w:val="20"/>
          <w:szCs w:val="20"/>
          <w:shd w:val="clear" w:color="auto" w:fill="D4D4D4"/>
          <w:lang w:val="en-IN" w:eastAsia="en-IN"/>
          <w14:ligatures w14:val="none"/>
        </w:rPr>
        <w:t>():</w:t>
      </w:r>
      <w:r w:rsidR="00B5024E" w:rsidRPr="009D3BD8">
        <w:rPr>
          <w:lang w:val="en-IN"/>
        </w:rPr>
        <w:t xml:space="preserve">             </w:t>
      </w:r>
    </w:p>
    <w:p w14:paraId="3B91366C" w14:textId="77777777" w:rsidR="00B5024E" w:rsidRPr="00B5024E" w:rsidRDefault="00B5024E" w:rsidP="00B5024E">
      <w:pPr>
        <w:spacing w:after="0" w:line="240" w:lineRule="auto"/>
        <w:rPr>
          <w:lang w:val="en-IN"/>
        </w:rPr>
      </w:pPr>
    </w:p>
    <w:p w14:paraId="16FB45AC" w14:textId="53FB46BB" w:rsidR="009D3BD8" w:rsidRPr="009D3BD8" w:rsidRDefault="009D3BD8" w:rsidP="0082250E">
      <w:pPr>
        <w:ind w:left="720"/>
        <w:rPr>
          <w:lang w:val="en-IN"/>
        </w:rPr>
      </w:pPr>
      <w:r>
        <w:rPr>
          <w:lang w:val="en-IN"/>
        </w:rPr>
        <w:t xml:space="preserve">#define </w:t>
      </w:r>
      <w:r w:rsidRPr="009D3BD8">
        <w:rPr>
          <w:lang w:val="en-IN"/>
        </w:rPr>
        <w:t>BOARD_WAKEUP_SOURCE_BUTTON</w:t>
      </w:r>
      <w:r w:rsidR="00906665" w:rsidRPr="009D3BD8">
        <w:rPr>
          <w:lang w:val="en-IN"/>
        </w:rPr>
        <w:t>0</w:t>
      </w:r>
      <w:r w:rsidR="00906665">
        <w:rPr>
          <w:lang w:val="en-IN"/>
        </w:rPr>
        <w:t xml:space="preserve"> (</w:t>
      </w:r>
      <w:r>
        <w:rPr>
          <w:lang w:val="en-IN"/>
        </w:rPr>
        <w:t>uint32_t)</w:t>
      </w:r>
      <w:r w:rsidRPr="009D3BD8">
        <w:rPr>
          <w:lang w:val="en-IN"/>
        </w:rPr>
        <w:t xml:space="preserve"> PM</w:t>
      </w:r>
      <w:r w:rsidRPr="009D3BD8">
        <w:rPr>
          <w:lang w:val="en-IN"/>
        </w:rPr>
        <w:t>_WSID_PTB3_FALLING_EDGE</w:t>
      </w:r>
      <w:r>
        <w:rPr>
          <w:lang w:val="en-IN"/>
        </w:rPr>
        <w:t xml:space="preserve">      </w:t>
      </w:r>
    </w:p>
    <w:p w14:paraId="32EA7B23" w14:textId="77777777" w:rsidR="009D3BD8" w:rsidRPr="009D3BD8" w:rsidRDefault="009D3BD8" w:rsidP="009D3BD8">
      <w:pPr>
        <w:ind w:left="720"/>
        <w:rPr>
          <w:lang w:val="en-IN"/>
        </w:rPr>
      </w:pPr>
    </w:p>
    <w:p w14:paraId="3599E70D" w14:textId="6A6D17A0" w:rsidR="003C4F99" w:rsidRDefault="003C4F99" w:rsidP="009D3BD8">
      <w:pPr>
        <w:ind w:left="1440"/>
      </w:pPr>
    </w:p>
    <w:sectPr w:rsidR="003C4F9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2687F"/>
    <w:multiLevelType w:val="hybridMultilevel"/>
    <w:tmpl w:val="ACC6CE86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768C5"/>
    <w:multiLevelType w:val="hybridMultilevel"/>
    <w:tmpl w:val="FA146AE6"/>
    <w:lvl w:ilvl="0" w:tplc="A59E309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9455DBA"/>
    <w:multiLevelType w:val="hybridMultilevel"/>
    <w:tmpl w:val="9CE696CE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4653924">
    <w:abstractNumId w:val="2"/>
  </w:num>
  <w:num w:numId="2" w16cid:durableId="652293272">
    <w:abstractNumId w:val="0"/>
  </w:num>
  <w:num w:numId="3" w16cid:durableId="27918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99"/>
    <w:rsid w:val="000D7F52"/>
    <w:rsid w:val="003C4F99"/>
    <w:rsid w:val="00463621"/>
    <w:rsid w:val="0082250E"/>
    <w:rsid w:val="00906665"/>
    <w:rsid w:val="00937410"/>
    <w:rsid w:val="009D3BD8"/>
    <w:rsid w:val="00B5024E"/>
    <w:rsid w:val="00B62A63"/>
    <w:rsid w:val="00FD4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D7AEB"/>
  <w15:chartTrackingRefBased/>
  <w15:docId w15:val="{EA8C75C4-54DC-4554-AED1-0A8814F8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4F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F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4F9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4F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4F9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4F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4F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4F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4F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4F9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F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4F9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4F99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4F99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4F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4F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4F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4F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4F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4F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4F9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4F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4F9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4F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4F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4F99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4F9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4F99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4F99"/>
    <w:rPr>
      <w:b/>
      <w:bCs/>
      <w:smallCaps/>
      <w:color w:val="365F9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3C4F9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02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50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67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34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16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22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06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80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219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57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199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1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99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78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741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74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83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06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32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60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50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91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427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27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4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46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5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6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Ganesh Prakash Pawar</dc:creator>
  <cp:keywords/>
  <dc:description/>
  <cp:lastModifiedBy>Ganesh Prakash Pawar</cp:lastModifiedBy>
  <cp:revision>5</cp:revision>
  <dcterms:created xsi:type="dcterms:W3CDTF">2025-07-08T05:31:00Z</dcterms:created>
  <dcterms:modified xsi:type="dcterms:W3CDTF">2025-07-08T06:41:00Z</dcterms:modified>
</cp:coreProperties>
</file>